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1A70FC" w14:textId="77777777" w:rsidR="001E4EB4" w:rsidRPr="00D7332B" w:rsidRDefault="00554F0F">
      <w:pPr>
        <w:rPr>
          <w:rFonts w:ascii="Georgia" w:hAnsi="Georgia"/>
        </w:rPr>
      </w:pPr>
      <w:r w:rsidRPr="00D7332B">
        <w:rPr>
          <w:rFonts w:ascii="Georgia" w:eastAsia="Cambria" w:hAnsi="Georgia" w:cs="Cambria"/>
          <w:sz w:val="52"/>
        </w:rPr>
        <w:t>Feedback på ideudkast</w:t>
      </w:r>
    </w:p>
    <w:p w14:paraId="3A6D3F4D" w14:textId="77777777" w:rsidR="001E4EB4" w:rsidRPr="00D7332B" w:rsidRDefault="00554F0F">
      <w:pPr>
        <w:rPr>
          <w:rFonts w:ascii="Georgia" w:hAnsi="Georgia"/>
        </w:rPr>
      </w:pPr>
      <w:r w:rsidRPr="00D7332B">
        <w:rPr>
          <w:rFonts w:ascii="Georgia" w:hAnsi="Georgia"/>
          <w:i/>
        </w:rPr>
        <w:t>Hver person i gruppen skal kort fremlægge sit udkast til en ide og have feedback fra de andre.</w:t>
      </w:r>
    </w:p>
    <w:p w14:paraId="0C2238F4" w14:textId="77777777" w:rsidR="001E4EB4" w:rsidRPr="00D7332B" w:rsidRDefault="00554F0F">
      <w:pPr>
        <w:pStyle w:val="Overskrift2"/>
        <w:contextualSpacing w:val="0"/>
        <w:rPr>
          <w:rFonts w:ascii="Georgia" w:hAnsi="Georgia"/>
        </w:rPr>
      </w:pPr>
      <w:bookmarkStart w:id="0" w:name="h.agnnjm8ycckf" w:colFirst="0" w:colLast="0"/>
      <w:bookmarkEnd w:id="0"/>
      <w:r w:rsidRPr="00D7332B">
        <w:rPr>
          <w:rFonts w:ascii="Georgia" w:eastAsia="Cambria" w:hAnsi="Georgia" w:cs="Cambria"/>
          <w:sz w:val="28"/>
        </w:rPr>
        <w:t>Model for feedbacken:</w:t>
      </w: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</w:r>
    </w:p>
    <w:p w14:paraId="17EFA32A" w14:textId="77777777" w:rsidR="001E4EB4" w:rsidRPr="00D7332B" w:rsidRDefault="001E4EB4">
      <w:pPr>
        <w:rPr>
          <w:rFonts w:ascii="Georgia" w:hAnsi="Georgia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1E4EB4" w:rsidRPr="00D7332B" w14:paraId="6491E9E0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33069" w14:textId="77777777" w:rsidR="001E4EB4" w:rsidRPr="00D7332B" w:rsidRDefault="00554F0F">
            <w:pPr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D7332B">
              <w:rPr>
                <w:rFonts w:ascii="Georgia" w:eastAsia="Calibri" w:hAnsi="Georgia" w:cs="Calibri"/>
                <w:b/>
                <w:sz w:val="28"/>
              </w:rPr>
              <w:t>Hvem Taler?</w:t>
            </w:r>
            <w:r w:rsidRPr="00D7332B">
              <w:rPr>
                <w:rFonts w:ascii="Georgia" w:hAnsi="Georgia"/>
                <w:noProof/>
              </w:rPr>
              <w:drawing>
                <wp:inline distT="114300" distB="114300" distL="114300" distR="114300" wp14:anchorId="2CA1FA8C" wp14:editId="5D15A5F3">
                  <wp:extent cx="1243013" cy="1243013"/>
                  <wp:effectExtent l="0" t="0" r="0" b="0"/>
                  <wp:docPr id="2" name="image03.jpg" descr="COLOURBOX740425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jpg" descr="COLOURBOX7404256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013" cy="12430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52827" w14:textId="77777777" w:rsidR="001E4EB4" w:rsidRPr="00D7332B" w:rsidRDefault="00554F0F">
            <w:pPr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D7332B">
              <w:rPr>
                <w:rFonts w:ascii="Georgia" w:eastAsia="Calibri" w:hAnsi="Georgia" w:cs="Calibri"/>
                <w:b/>
                <w:sz w:val="28"/>
              </w:rPr>
              <w:t>Om hvad?</w:t>
            </w:r>
            <w:r w:rsidRPr="00D7332B">
              <w:rPr>
                <w:rFonts w:ascii="Georgia" w:hAnsi="Georgia"/>
                <w:noProof/>
              </w:rPr>
              <w:drawing>
                <wp:inline distT="114300" distB="114300" distL="114300" distR="114300" wp14:anchorId="228C33FF" wp14:editId="77B37382">
                  <wp:extent cx="1362075" cy="1112915"/>
                  <wp:effectExtent l="0" t="0" r="0" b="0"/>
                  <wp:docPr id="1" name="image01.jpg" descr="talebobbe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talebobbel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112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2B3F" w14:textId="77777777" w:rsidR="001E4EB4" w:rsidRPr="00D7332B" w:rsidRDefault="00554F0F">
            <w:pPr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D7332B">
              <w:rPr>
                <w:rFonts w:ascii="Georgia" w:eastAsia="Calibri" w:hAnsi="Georgia" w:cs="Calibri"/>
                <w:b/>
                <w:sz w:val="28"/>
              </w:rPr>
              <w:t>Hvor længe?</w:t>
            </w:r>
            <w:r w:rsidRPr="00D7332B">
              <w:rPr>
                <w:rFonts w:ascii="Georgia" w:hAnsi="Georgia"/>
                <w:noProof/>
              </w:rPr>
              <w:drawing>
                <wp:inline distT="114300" distB="114300" distL="114300" distR="114300" wp14:anchorId="3A633312" wp14:editId="0AAB024C">
                  <wp:extent cx="1109663" cy="1109663"/>
                  <wp:effectExtent l="0" t="0" r="0" b="0"/>
                  <wp:docPr id="3" name="image05.jpg" descr="COLOURBOX584696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jpg" descr="COLOURBOX5846960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663" cy="1109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EB4" w:rsidRPr="00D7332B" w14:paraId="01FFA44B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15FC" w14:textId="77777777" w:rsidR="001E4EB4" w:rsidRPr="00D7332B" w:rsidRDefault="00554F0F">
            <w:pPr>
              <w:widowControl w:val="0"/>
              <w:numPr>
                <w:ilvl w:val="0"/>
                <w:numId w:val="3"/>
              </w:numPr>
              <w:spacing w:line="240" w:lineRule="auto"/>
              <w:ind w:hanging="359"/>
              <w:contextualSpacing/>
              <w:rPr>
                <w:rFonts w:ascii="Georgia" w:eastAsia="Calibri" w:hAnsi="Georgia" w:cs="Calibri"/>
                <w:sz w:val="24"/>
              </w:rPr>
            </w:pPr>
            <w:r w:rsidRPr="00D7332B">
              <w:rPr>
                <w:rFonts w:ascii="Georgia" w:eastAsia="Calibri" w:hAnsi="Georgia" w:cs="Calibri"/>
                <w:sz w:val="24"/>
              </w:rPr>
              <w:t>Hovedpersonen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635B1" w14:textId="77777777" w:rsidR="001E4EB4" w:rsidRPr="00D7332B" w:rsidRDefault="00554F0F">
            <w:pPr>
              <w:widowControl w:val="0"/>
              <w:spacing w:line="240" w:lineRule="auto"/>
              <w:rPr>
                <w:rFonts w:ascii="Georgia" w:hAnsi="Georgia"/>
              </w:rPr>
            </w:pPr>
            <w:r w:rsidRPr="00D7332B">
              <w:rPr>
                <w:rFonts w:ascii="Georgia" w:eastAsia="Calibri" w:hAnsi="Georgia" w:cs="Calibri"/>
                <w:sz w:val="24"/>
              </w:rPr>
              <w:t>Fremlægger sin ide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6BCA4" w14:textId="77777777" w:rsidR="001E4EB4" w:rsidRPr="00D7332B" w:rsidRDefault="00554F0F">
            <w:pPr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D7332B">
              <w:rPr>
                <w:rFonts w:ascii="Georgia" w:eastAsia="Calibri" w:hAnsi="Georgia" w:cs="Calibri"/>
                <w:sz w:val="24"/>
              </w:rPr>
              <w:t>5 min.</w:t>
            </w:r>
          </w:p>
        </w:tc>
      </w:tr>
      <w:tr w:rsidR="001E4EB4" w:rsidRPr="00D7332B" w14:paraId="46D9F64B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E7403" w14:textId="77777777" w:rsidR="001E4EB4" w:rsidRPr="00D7332B" w:rsidRDefault="00554F0F">
            <w:pPr>
              <w:widowControl w:val="0"/>
              <w:numPr>
                <w:ilvl w:val="0"/>
                <w:numId w:val="7"/>
              </w:numPr>
              <w:spacing w:line="240" w:lineRule="auto"/>
              <w:ind w:hanging="359"/>
              <w:contextualSpacing/>
              <w:rPr>
                <w:rFonts w:ascii="Georgia" w:eastAsia="Calibri" w:hAnsi="Georgia" w:cs="Calibri"/>
                <w:sz w:val="24"/>
              </w:rPr>
            </w:pPr>
            <w:r w:rsidRPr="00D7332B">
              <w:rPr>
                <w:rFonts w:ascii="Georgia" w:eastAsia="Calibri" w:hAnsi="Georgia" w:cs="Calibri"/>
                <w:sz w:val="24"/>
              </w:rPr>
              <w:t>Feedbackgiver 1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57BB9" w14:textId="77777777" w:rsidR="001E4EB4" w:rsidRPr="00D7332B" w:rsidRDefault="00554F0F">
            <w:pPr>
              <w:widowControl w:val="0"/>
              <w:spacing w:line="240" w:lineRule="auto"/>
              <w:rPr>
                <w:rFonts w:ascii="Georgia" w:hAnsi="Georgia"/>
              </w:rPr>
            </w:pPr>
            <w:r w:rsidRPr="00D7332B">
              <w:rPr>
                <w:rFonts w:ascii="Georgia" w:eastAsia="Calibri" w:hAnsi="Georgia" w:cs="Calibri"/>
                <w:sz w:val="24"/>
              </w:rPr>
              <w:t>Giver feedback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83083" w14:textId="77777777" w:rsidR="001E4EB4" w:rsidRPr="00D7332B" w:rsidRDefault="00554F0F">
            <w:pPr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D7332B">
              <w:rPr>
                <w:rFonts w:ascii="Georgia" w:eastAsia="Calibri" w:hAnsi="Georgia" w:cs="Calibri"/>
                <w:sz w:val="24"/>
              </w:rPr>
              <w:t xml:space="preserve">5 min. </w:t>
            </w:r>
          </w:p>
        </w:tc>
      </w:tr>
      <w:tr w:rsidR="001E4EB4" w:rsidRPr="00D7332B" w14:paraId="5BD0C201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A79E2" w14:textId="77777777" w:rsidR="001E4EB4" w:rsidRPr="00D7332B" w:rsidRDefault="00554F0F">
            <w:pPr>
              <w:widowControl w:val="0"/>
              <w:numPr>
                <w:ilvl w:val="0"/>
                <w:numId w:val="2"/>
              </w:numPr>
              <w:spacing w:line="240" w:lineRule="auto"/>
              <w:ind w:hanging="359"/>
              <w:contextualSpacing/>
              <w:rPr>
                <w:rFonts w:ascii="Georgia" w:eastAsia="Calibri" w:hAnsi="Georgia" w:cs="Calibri"/>
                <w:sz w:val="24"/>
              </w:rPr>
            </w:pPr>
            <w:r w:rsidRPr="00D7332B">
              <w:rPr>
                <w:rFonts w:ascii="Georgia" w:eastAsia="Calibri" w:hAnsi="Georgia" w:cs="Calibri"/>
                <w:sz w:val="24"/>
              </w:rPr>
              <w:t>Feedbackgiver 2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9664" w14:textId="77777777" w:rsidR="001E4EB4" w:rsidRPr="00D7332B" w:rsidRDefault="00554F0F">
            <w:pPr>
              <w:widowControl w:val="0"/>
              <w:spacing w:line="240" w:lineRule="auto"/>
              <w:rPr>
                <w:rFonts w:ascii="Georgia" w:hAnsi="Georgia"/>
              </w:rPr>
            </w:pPr>
            <w:r w:rsidRPr="00D7332B">
              <w:rPr>
                <w:rFonts w:ascii="Georgia" w:eastAsia="Calibri" w:hAnsi="Georgia" w:cs="Calibri"/>
                <w:sz w:val="24"/>
              </w:rPr>
              <w:t>Giver feedback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03227" w14:textId="77777777" w:rsidR="001E4EB4" w:rsidRPr="00D7332B" w:rsidRDefault="00554F0F">
            <w:pPr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D7332B">
              <w:rPr>
                <w:rFonts w:ascii="Georgia" w:eastAsia="Calibri" w:hAnsi="Georgia" w:cs="Calibri"/>
                <w:sz w:val="24"/>
              </w:rPr>
              <w:t>5 min.</w:t>
            </w:r>
          </w:p>
        </w:tc>
      </w:tr>
      <w:tr w:rsidR="001E4EB4" w:rsidRPr="00D7332B" w14:paraId="539E8D08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9746" w14:textId="77777777" w:rsidR="001E4EB4" w:rsidRPr="00D7332B" w:rsidRDefault="00554F0F">
            <w:pPr>
              <w:widowControl w:val="0"/>
              <w:numPr>
                <w:ilvl w:val="0"/>
                <w:numId w:val="8"/>
              </w:numPr>
              <w:spacing w:line="240" w:lineRule="auto"/>
              <w:ind w:hanging="359"/>
              <w:contextualSpacing/>
              <w:rPr>
                <w:rFonts w:ascii="Georgia" w:eastAsia="Calibri" w:hAnsi="Georgia" w:cs="Calibri"/>
                <w:sz w:val="24"/>
              </w:rPr>
            </w:pPr>
            <w:r w:rsidRPr="00D7332B">
              <w:rPr>
                <w:rFonts w:ascii="Georgia" w:eastAsia="Calibri" w:hAnsi="Georgia" w:cs="Calibri"/>
                <w:sz w:val="24"/>
              </w:rPr>
              <w:t>Feedbackgiver 3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B3C62" w14:textId="77777777" w:rsidR="001E4EB4" w:rsidRPr="00D7332B" w:rsidRDefault="00554F0F">
            <w:pPr>
              <w:widowControl w:val="0"/>
              <w:spacing w:line="240" w:lineRule="auto"/>
              <w:rPr>
                <w:rFonts w:ascii="Georgia" w:hAnsi="Georgia"/>
              </w:rPr>
            </w:pPr>
            <w:r w:rsidRPr="00D7332B">
              <w:rPr>
                <w:rFonts w:ascii="Georgia" w:eastAsia="Calibri" w:hAnsi="Georgia" w:cs="Calibri"/>
                <w:sz w:val="24"/>
              </w:rPr>
              <w:t>Giver feedback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616E" w14:textId="77777777" w:rsidR="001E4EB4" w:rsidRPr="00D7332B" w:rsidRDefault="00554F0F">
            <w:pPr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D7332B">
              <w:rPr>
                <w:rFonts w:ascii="Georgia" w:eastAsia="Calibri" w:hAnsi="Georgia" w:cs="Calibri"/>
                <w:sz w:val="24"/>
              </w:rPr>
              <w:t xml:space="preserve">5 min. </w:t>
            </w:r>
          </w:p>
        </w:tc>
      </w:tr>
      <w:tr w:rsidR="001E4EB4" w:rsidRPr="00D7332B" w14:paraId="2B99DBBA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53E1B" w14:textId="77777777" w:rsidR="001E4EB4" w:rsidRPr="00D7332B" w:rsidRDefault="00554F0F">
            <w:pPr>
              <w:widowControl w:val="0"/>
              <w:numPr>
                <w:ilvl w:val="0"/>
                <w:numId w:val="4"/>
              </w:numPr>
              <w:spacing w:line="240" w:lineRule="auto"/>
              <w:ind w:hanging="359"/>
              <w:contextualSpacing/>
              <w:rPr>
                <w:rFonts w:ascii="Georgia" w:eastAsia="Calibri" w:hAnsi="Georgia" w:cs="Calibri"/>
                <w:sz w:val="24"/>
              </w:rPr>
            </w:pPr>
            <w:r w:rsidRPr="00D7332B">
              <w:rPr>
                <w:rFonts w:ascii="Georgia" w:eastAsia="Calibri" w:hAnsi="Georgia" w:cs="Calibri"/>
                <w:sz w:val="24"/>
              </w:rPr>
              <w:t>Fælles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C4F3F" w14:textId="77777777" w:rsidR="001E4EB4" w:rsidRPr="00D7332B" w:rsidRDefault="00554F0F">
            <w:pPr>
              <w:widowControl w:val="0"/>
              <w:spacing w:line="240" w:lineRule="auto"/>
              <w:rPr>
                <w:rFonts w:ascii="Georgia" w:hAnsi="Georgia"/>
              </w:rPr>
            </w:pPr>
            <w:r w:rsidRPr="00D7332B">
              <w:rPr>
                <w:rFonts w:ascii="Georgia" w:eastAsia="Calibri" w:hAnsi="Georgia" w:cs="Calibri"/>
                <w:sz w:val="24"/>
              </w:rPr>
              <w:t>Hovedpersonen kan spørge ind til feedbacken. Alle må byde ind med kommentarer og ideer.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21FD" w14:textId="7028B637" w:rsidR="001E4EB4" w:rsidRPr="00D7332B" w:rsidRDefault="00E133F8">
            <w:pPr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D7332B">
              <w:rPr>
                <w:rFonts w:ascii="Georgia" w:eastAsia="Calibri" w:hAnsi="Georgia" w:cs="Calibri"/>
                <w:sz w:val="24"/>
              </w:rPr>
              <w:t>5 min.</w:t>
            </w:r>
          </w:p>
        </w:tc>
      </w:tr>
    </w:tbl>
    <w:p w14:paraId="488F28F0" w14:textId="77777777" w:rsidR="001E4EB4" w:rsidRPr="00D7332B" w:rsidRDefault="00554F0F">
      <w:pPr>
        <w:rPr>
          <w:rFonts w:ascii="Georgia" w:hAnsi="Georgia"/>
        </w:rPr>
      </w:pP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</w:r>
    </w:p>
    <w:p w14:paraId="37226C22" w14:textId="77777777" w:rsidR="001E4EB4" w:rsidRPr="00D7332B" w:rsidRDefault="00554F0F">
      <w:pPr>
        <w:rPr>
          <w:rFonts w:ascii="Georgia" w:hAnsi="Georgia"/>
        </w:rPr>
      </w:pPr>
      <w:r w:rsidRPr="00D7332B">
        <w:rPr>
          <w:rFonts w:ascii="Georgia" w:hAnsi="Georgia"/>
        </w:rPr>
        <w:t xml:space="preserve">Runden gentages 4 gange, </w:t>
      </w:r>
      <w:proofErr w:type="spellStart"/>
      <w:r w:rsidRPr="00D7332B">
        <w:rPr>
          <w:rFonts w:ascii="Georgia" w:hAnsi="Georgia"/>
        </w:rPr>
        <w:t>sa</w:t>
      </w:r>
      <w:proofErr w:type="spellEnd"/>
      <w:r w:rsidRPr="00D7332B">
        <w:rPr>
          <w:rFonts w:ascii="Times New Roman" w:hAnsi="Times New Roman" w:cs="Times New Roman"/>
        </w:rPr>
        <w:t>̊</w:t>
      </w:r>
      <w:r w:rsidRPr="00D7332B">
        <w:rPr>
          <w:rFonts w:ascii="Georgia" w:hAnsi="Georgia"/>
        </w:rPr>
        <w:t xml:space="preserve"> alle pr</w:t>
      </w:r>
      <w:r w:rsidRPr="00D7332B">
        <w:rPr>
          <w:rFonts w:ascii="Georgia" w:hAnsi="Georgia" w:cs="Georgia"/>
        </w:rPr>
        <w:t>ø</w:t>
      </w:r>
      <w:r w:rsidRPr="00D7332B">
        <w:rPr>
          <w:rFonts w:ascii="Georgia" w:hAnsi="Georgia"/>
        </w:rPr>
        <w:t>ver at v</w:t>
      </w:r>
      <w:r w:rsidRPr="00D7332B">
        <w:rPr>
          <w:rFonts w:ascii="Georgia" w:hAnsi="Georgia" w:cs="Georgia"/>
        </w:rPr>
        <w:t>æ</w:t>
      </w:r>
      <w:r w:rsidRPr="00D7332B">
        <w:rPr>
          <w:rFonts w:ascii="Georgia" w:hAnsi="Georgia"/>
        </w:rPr>
        <w:t>re hovedperson.</w:t>
      </w: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</w:r>
    </w:p>
    <w:p w14:paraId="3E9B323D" w14:textId="77777777" w:rsidR="001E4EB4" w:rsidRPr="00D7332B" w:rsidRDefault="00554F0F">
      <w:pPr>
        <w:pStyle w:val="Overskrift2"/>
        <w:contextualSpacing w:val="0"/>
        <w:rPr>
          <w:rFonts w:ascii="Georgia" w:hAnsi="Georgia"/>
        </w:rPr>
      </w:pPr>
      <w:bookmarkStart w:id="1" w:name="h.kwfsd6rf7q9q" w:colFirst="0" w:colLast="0"/>
      <w:bookmarkEnd w:id="1"/>
      <w:r w:rsidRPr="00D7332B">
        <w:rPr>
          <w:rFonts w:ascii="Georgia" w:hAnsi="Georgia"/>
        </w:rPr>
        <w:t>Regler:</w:t>
      </w:r>
    </w:p>
    <w:p w14:paraId="62E3187D" w14:textId="77777777" w:rsidR="001E4EB4" w:rsidRPr="00D7332B" w:rsidRDefault="00554F0F">
      <w:pPr>
        <w:numPr>
          <w:ilvl w:val="0"/>
          <w:numId w:val="5"/>
        </w:numPr>
        <w:ind w:hanging="359"/>
        <w:contextualSpacing/>
        <w:rPr>
          <w:rFonts w:ascii="Georgia" w:hAnsi="Georgia"/>
        </w:rPr>
      </w:pPr>
      <w:r w:rsidRPr="00D7332B">
        <w:rPr>
          <w:rFonts w:ascii="Georgia" w:hAnsi="Georgia"/>
        </w:rPr>
        <w:t>Husk, at det er kun i trin nr. 5, at alle ma</w:t>
      </w:r>
      <w:r w:rsidRPr="00D7332B">
        <w:rPr>
          <w:rFonts w:ascii="Times New Roman" w:hAnsi="Times New Roman" w:cs="Times New Roman"/>
        </w:rPr>
        <w:t>̊</w:t>
      </w:r>
      <w:r w:rsidRPr="00D7332B">
        <w:rPr>
          <w:rFonts w:ascii="Georgia" w:hAnsi="Georgia"/>
        </w:rPr>
        <w:t xml:space="preserve"> tale. Det er ikke tilladt at afbryde.</w:t>
      </w:r>
    </w:p>
    <w:p w14:paraId="3D2F5471" w14:textId="77777777" w:rsidR="001E4EB4" w:rsidRPr="00D7332B" w:rsidRDefault="00554F0F">
      <w:pPr>
        <w:rPr>
          <w:rFonts w:ascii="Georgia" w:hAnsi="Georgia"/>
        </w:rPr>
      </w:pP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</w:r>
    </w:p>
    <w:p w14:paraId="5BC75581" w14:textId="27489C25" w:rsidR="001E4EB4" w:rsidRPr="00D7332B" w:rsidRDefault="00554F0F">
      <w:pPr>
        <w:pStyle w:val="Overskrift2"/>
        <w:contextualSpacing w:val="0"/>
        <w:rPr>
          <w:rFonts w:ascii="Georgia" w:hAnsi="Georgia"/>
        </w:rPr>
      </w:pPr>
      <w:bookmarkStart w:id="2" w:name="h.jkh2fpabjhun" w:colFirst="0" w:colLast="0"/>
      <w:bookmarkEnd w:id="2"/>
      <w:proofErr w:type="spellStart"/>
      <w:r w:rsidRPr="00D7332B">
        <w:rPr>
          <w:rFonts w:ascii="Georgia" w:hAnsi="Georgia"/>
        </w:rPr>
        <w:t>Feedbackspørgsmå</w:t>
      </w:r>
      <w:r w:rsidR="00DF07CB" w:rsidRPr="00D7332B">
        <w:rPr>
          <w:rFonts w:ascii="Georgia" w:hAnsi="Georgia"/>
        </w:rPr>
        <w:t>l</w:t>
      </w:r>
      <w:proofErr w:type="spellEnd"/>
      <w:r w:rsidRPr="00D7332B">
        <w:rPr>
          <w:rFonts w:ascii="Georgia" w:hAnsi="Georgia"/>
        </w:rPr>
        <w:t>:</w:t>
      </w: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</w:r>
    </w:p>
    <w:p w14:paraId="092829A2" w14:textId="77777777" w:rsidR="001E4EB4" w:rsidRPr="00D7332B" w:rsidRDefault="00554F0F">
      <w:pPr>
        <w:rPr>
          <w:rFonts w:ascii="Georgia" w:hAnsi="Georgia"/>
        </w:rPr>
      </w:pPr>
      <w:r w:rsidRPr="00D7332B">
        <w:rPr>
          <w:rFonts w:ascii="Georgia" w:hAnsi="Georgia"/>
          <w:i/>
        </w:rPr>
        <w:t xml:space="preserve">Jeres feedback kan fx tage udgangspunkt i følgende </w:t>
      </w:r>
      <w:proofErr w:type="spellStart"/>
      <w:r w:rsidRPr="00D7332B">
        <w:rPr>
          <w:rFonts w:ascii="Georgia" w:hAnsi="Georgia"/>
          <w:i/>
        </w:rPr>
        <w:t>spørgsmål</w:t>
      </w:r>
      <w:proofErr w:type="spellEnd"/>
      <w:r w:rsidRPr="00D7332B">
        <w:rPr>
          <w:rFonts w:ascii="Georgia" w:hAnsi="Georgia"/>
          <w:i/>
        </w:rPr>
        <w:t>:</w:t>
      </w:r>
    </w:p>
    <w:p w14:paraId="64D1D150" w14:textId="77777777" w:rsidR="001E4EB4" w:rsidRPr="00D7332B" w:rsidRDefault="00554F0F">
      <w:pPr>
        <w:numPr>
          <w:ilvl w:val="0"/>
          <w:numId w:val="6"/>
        </w:numPr>
        <w:ind w:hanging="359"/>
        <w:contextualSpacing/>
        <w:rPr>
          <w:rFonts w:ascii="Georgia" w:hAnsi="Georgia"/>
        </w:rPr>
      </w:pP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  <w:t xml:space="preserve"> </w:t>
      </w: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</w:r>
      <w:r w:rsidRPr="00D7332B">
        <w:rPr>
          <w:rFonts w:ascii="Georgia" w:hAnsi="Georgia"/>
        </w:rPr>
        <w:tab/>
      </w:r>
    </w:p>
    <w:p w14:paraId="6057E35F" w14:textId="77777777" w:rsidR="001E4EB4" w:rsidRPr="00D7332B" w:rsidRDefault="00554F0F">
      <w:pPr>
        <w:numPr>
          <w:ilvl w:val="0"/>
          <w:numId w:val="1"/>
        </w:numPr>
        <w:ind w:hanging="359"/>
        <w:contextualSpacing/>
        <w:rPr>
          <w:rFonts w:ascii="Georgia" w:hAnsi="Georgia"/>
        </w:rPr>
      </w:pPr>
      <w:r w:rsidRPr="00D7332B">
        <w:rPr>
          <w:rFonts w:ascii="Georgia" w:hAnsi="Georgia"/>
        </w:rPr>
        <w:t xml:space="preserve"> Hvad synes du lyder mest spændende ved emnet?</w:t>
      </w:r>
    </w:p>
    <w:p w14:paraId="26BA9046" w14:textId="77777777" w:rsidR="001E4EB4" w:rsidRPr="00D7332B" w:rsidRDefault="00554F0F">
      <w:pPr>
        <w:numPr>
          <w:ilvl w:val="0"/>
          <w:numId w:val="1"/>
        </w:numPr>
        <w:ind w:hanging="359"/>
        <w:contextualSpacing/>
        <w:rPr>
          <w:rFonts w:ascii="Georgia" w:hAnsi="Georgia"/>
        </w:rPr>
      </w:pPr>
      <w:r w:rsidRPr="00D7332B">
        <w:rPr>
          <w:rFonts w:ascii="Georgia" w:hAnsi="Georgia"/>
        </w:rPr>
        <w:t xml:space="preserve"> Minder det dig om noget, du har hørt/læst/arbejdet med i andre sammenhænge?</w:t>
      </w:r>
    </w:p>
    <w:p w14:paraId="5E3DA252" w14:textId="77777777" w:rsidR="001E4EB4" w:rsidRPr="00D7332B" w:rsidRDefault="00554F0F">
      <w:pPr>
        <w:numPr>
          <w:ilvl w:val="0"/>
          <w:numId w:val="1"/>
        </w:numPr>
        <w:ind w:hanging="359"/>
        <w:contextualSpacing/>
        <w:rPr>
          <w:rFonts w:ascii="Georgia" w:hAnsi="Georgia"/>
        </w:rPr>
      </w:pPr>
      <w:r w:rsidRPr="00D7332B">
        <w:rPr>
          <w:rFonts w:ascii="Georgia" w:hAnsi="Georgia"/>
        </w:rPr>
        <w:t xml:space="preserve"> Er der noget i beskrivelsen af ideen, du ikke </w:t>
      </w:r>
      <w:proofErr w:type="spellStart"/>
      <w:r w:rsidRPr="00D7332B">
        <w:rPr>
          <w:rFonts w:ascii="Georgia" w:hAnsi="Georgia"/>
        </w:rPr>
        <w:t>forsta</w:t>
      </w:r>
      <w:r w:rsidRPr="00D7332B">
        <w:rPr>
          <w:rFonts w:ascii="Times New Roman" w:hAnsi="Times New Roman" w:cs="Times New Roman"/>
        </w:rPr>
        <w:t>̊</w:t>
      </w:r>
      <w:r w:rsidRPr="00D7332B">
        <w:rPr>
          <w:rFonts w:ascii="Georgia" w:hAnsi="Georgia"/>
        </w:rPr>
        <w:t>r</w:t>
      </w:r>
      <w:proofErr w:type="spellEnd"/>
      <w:r w:rsidRPr="00D7332B">
        <w:rPr>
          <w:rFonts w:ascii="Georgia" w:hAnsi="Georgia"/>
        </w:rPr>
        <w:t>?</w:t>
      </w:r>
    </w:p>
    <w:p w14:paraId="7D891C45" w14:textId="77777777" w:rsidR="001E4EB4" w:rsidRPr="00D7332B" w:rsidRDefault="00554F0F">
      <w:pPr>
        <w:numPr>
          <w:ilvl w:val="0"/>
          <w:numId w:val="1"/>
        </w:numPr>
        <w:ind w:hanging="359"/>
        <w:contextualSpacing/>
        <w:rPr>
          <w:rFonts w:ascii="Georgia" w:hAnsi="Georgia"/>
        </w:rPr>
      </w:pPr>
      <w:r w:rsidRPr="00D7332B">
        <w:rPr>
          <w:rFonts w:ascii="Georgia" w:hAnsi="Georgia"/>
        </w:rPr>
        <w:t xml:space="preserve"> Har du andre ideer til materiale, der kunne inddrages?</w:t>
      </w:r>
    </w:p>
    <w:p w14:paraId="100E8645" w14:textId="77777777" w:rsidR="001E4EB4" w:rsidRPr="00D7332B" w:rsidRDefault="00554F0F">
      <w:pPr>
        <w:numPr>
          <w:ilvl w:val="0"/>
          <w:numId w:val="1"/>
        </w:numPr>
        <w:ind w:hanging="359"/>
        <w:contextualSpacing/>
        <w:rPr>
          <w:rFonts w:ascii="Georgia" w:hAnsi="Georgia"/>
        </w:rPr>
      </w:pPr>
      <w:r w:rsidRPr="00D7332B">
        <w:rPr>
          <w:rFonts w:ascii="Georgia" w:hAnsi="Georgia"/>
        </w:rPr>
        <w:t xml:space="preserve"> Har du forslag til, hvordan der kan arbejdes videre med ideen?</w:t>
      </w:r>
    </w:p>
    <w:p w14:paraId="016ACD14" w14:textId="4ECB9041" w:rsidR="00DF07CB" w:rsidRPr="00D7332B" w:rsidRDefault="00554F0F" w:rsidP="00DF07CB">
      <w:pPr>
        <w:numPr>
          <w:ilvl w:val="0"/>
          <w:numId w:val="1"/>
        </w:numPr>
        <w:ind w:hanging="359"/>
        <w:contextualSpacing/>
        <w:rPr>
          <w:rFonts w:ascii="Georgia" w:hAnsi="Georgia"/>
        </w:rPr>
      </w:pPr>
      <w:r w:rsidRPr="00D7332B">
        <w:rPr>
          <w:rFonts w:ascii="Georgia" w:hAnsi="Georgia"/>
        </w:rPr>
        <w:t xml:space="preserve"> Har du ideer til, hvilke (andre) fag der kan inddrages? </w:t>
      </w:r>
    </w:p>
    <w:sectPr w:rsidR="00DF07CB" w:rsidRPr="00D733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E0AE9" w14:textId="77777777" w:rsidR="003F1483" w:rsidRDefault="003F1483" w:rsidP="00D77EAC">
      <w:pPr>
        <w:spacing w:line="240" w:lineRule="auto"/>
      </w:pPr>
      <w:r>
        <w:separator/>
      </w:r>
    </w:p>
  </w:endnote>
  <w:endnote w:type="continuationSeparator" w:id="0">
    <w:p w14:paraId="77F6AB8D" w14:textId="77777777" w:rsidR="003F1483" w:rsidRDefault="003F1483" w:rsidP="00D77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3AEC8" w14:textId="77777777" w:rsidR="00D77EAC" w:rsidRDefault="00D77EA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659D" w14:textId="77777777" w:rsidR="00D77EAC" w:rsidRDefault="00D77E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ECFED" w14:textId="77777777" w:rsidR="00D77EAC" w:rsidRDefault="00D77E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30FF0" w14:textId="77777777" w:rsidR="003F1483" w:rsidRDefault="003F1483" w:rsidP="00D77EAC">
      <w:pPr>
        <w:spacing w:line="240" w:lineRule="auto"/>
      </w:pPr>
      <w:r>
        <w:separator/>
      </w:r>
    </w:p>
  </w:footnote>
  <w:footnote w:type="continuationSeparator" w:id="0">
    <w:p w14:paraId="206B3904" w14:textId="77777777" w:rsidR="003F1483" w:rsidRDefault="003F1483" w:rsidP="00D77E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3256D" w14:textId="77777777" w:rsidR="00D77EAC" w:rsidRDefault="00D77EA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603EF" w14:textId="77777777" w:rsidR="00D77EAC" w:rsidRDefault="00D77EA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2EA49" w14:textId="77777777" w:rsidR="00D77EAC" w:rsidRDefault="00D77EA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D65"/>
    <w:multiLevelType w:val="multilevel"/>
    <w:tmpl w:val="B0AE76B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B8C0B3A"/>
    <w:multiLevelType w:val="multilevel"/>
    <w:tmpl w:val="A9AEF264"/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338A7CD1"/>
    <w:multiLevelType w:val="multilevel"/>
    <w:tmpl w:val="645EDEE2"/>
    <w:lvl w:ilvl="0">
      <w:start w:val="1"/>
      <w:numFmt w:val="bullet"/>
      <w:lvlText w:val="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5114E28"/>
    <w:multiLevelType w:val="multilevel"/>
    <w:tmpl w:val="57FCC710"/>
    <w:lvl w:ilvl="0">
      <w:start w:val="4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57EB1AC1"/>
    <w:multiLevelType w:val="multilevel"/>
    <w:tmpl w:val="49107624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5DF0192F"/>
    <w:multiLevelType w:val="multilevel"/>
    <w:tmpl w:val="CA26A1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72DB1651"/>
    <w:multiLevelType w:val="multilevel"/>
    <w:tmpl w:val="9F28573A"/>
    <w:lvl w:ilvl="0">
      <w:start w:val="3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74095616"/>
    <w:multiLevelType w:val="multilevel"/>
    <w:tmpl w:val="C17A174C"/>
    <w:lvl w:ilvl="0">
      <w:start w:val="5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 w16cid:durableId="1893733700">
    <w:abstractNumId w:val="5"/>
  </w:num>
  <w:num w:numId="2" w16cid:durableId="410350835">
    <w:abstractNumId w:val="6"/>
  </w:num>
  <w:num w:numId="3" w16cid:durableId="1327977175">
    <w:abstractNumId w:val="4"/>
  </w:num>
  <w:num w:numId="4" w16cid:durableId="1589466682">
    <w:abstractNumId w:val="7"/>
  </w:num>
  <w:num w:numId="5" w16cid:durableId="409162590">
    <w:abstractNumId w:val="0"/>
  </w:num>
  <w:num w:numId="6" w16cid:durableId="289240454">
    <w:abstractNumId w:val="2"/>
  </w:num>
  <w:num w:numId="7" w16cid:durableId="663552229">
    <w:abstractNumId w:val="1"/>
  </w:num>
  <w:num w:numId="8" w16cid:durableId="2075810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B4"/>
    <w:rsid w:val="000C5E2C"/>
    <w:rsid w:val="001E4EB4"/>
    <w:rsid w:val="003F1483"/>
    <w:rsid w:val="003F6467"/>
    <w:rsid w:val="00554F0F"/>
    <w:rsid w:val="00645468"/>
    <w:rsid w:val="006715C1"/>
    <w:rsid w:val="008415DE"/>
    <w:rsid w:val="008A16B1"/>
    <w:rsid w:val="008E1E98"/>
    <w:rsid w:val="009B723F"/>
    <w:rsid w:val="00A20E4D"/>
    <w:rsid w:val="00AB06AA"/>
    <w:rsid w:val="00CF6999"/>
    <w:rsid w:val="00D7332B"/>
    <w:rsid w:val="00D77EAC"/>
    <w:rsid w:val="00D832DA"/>
    <w:rsid w:val="00DF07CB"/>
    <w:rsid w:val="00E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1E11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Overskrift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Overskrift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Overskrift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Overskrift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Undertitel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Sidehoved">
    <w:name w:val="header"/>
    <w:basedOn w:val="Normal"/>
    <w:link w:val="SidehovedTegn"/>
    <w:uiPriority w:val="99"/>
    <w:unhideWhenUsed/>
    <w:rsid w:val="00D77EA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7EAC"/>
  </w:style>
  <w:style w:type="paragraph" w:styleId="Sidefod">
    <w:name w:val="footer"/>
    <w:basedOn w:val="Normal"/>
    <w:link w:val="SidefodTegn"/>
    <w:uiPriority w:val="99"/>
    <w:unhideWhenUsed/>
    <w:rsid w:val="00D77EA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på ideudkast.docx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på ideudkast.docx</dc:title>
  <dc:creator>Anne Harrits</dc:creator>
  <cp:lastModifiedBy>atu midt (vgatumidt | VG)</cp:lastModifiedBy>
  <cp:revision>6</cp:revision>
  <dcterms:created xsi:type="dcterms:W3CDTF">2021-09-28T11:52:00Z</dcterms:created>
  <dcterms:modified xsi:type="dcterms:W3CDTF">2025-06-11T12:54:00Z</dcterms:modified>
</cp:coreProperties>
</file>